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5"/>
        <w:rPr>
          <w:lang w:val="en-US"/>
        </w:rPr>
      </w:pPr>
      <w:r>
        <w:rPr>
          <w:rFonts w:ascii="ZapfCalligr BT" w:cs="ZapfCalligr BT" w:hAnsi="ZapfCalligr BT" w:eastAsia="ZapfCalligr BT"/>
          <w:sz w:val="16"/>
          <w:szCs w:val="16"/>
          <w:lang w:val="en-US"/>
        </w:rPr>
        <w:drawing xmlns:a="http://schemas.openxmlformats.org/drawingml/2006/main">
          <wp:inline distT="0" distB="0" distL="0" distR="0">
            <wp:extent cx="884378" cy="388621"/>
            <wp:effectExtent l="0" t="0" r="0" b="0"/>
            <wp:docPr id="1073741825" name="officeArt object" descr="Description: LinksPlu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ription: LinksPlus1" descr="Description: LinksPlus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378" cy="3886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Heading 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  <w:rtl w:val="0"/>
          <w:lang w:val="en-US"/>
        </w:rPr>
        <w:t>Ph +</w:t>
      </w:r>
      <w:r>
        <w:rPr>
          <w:b w:val="0"/>
          <w:bCs w:val="0"/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61 8 </w:t>
      </w:r>
      <w:r>
        <w:rPr>
          <w:b w:val="0"/>
          <w:bCs w:val="0"/>
          <w:outline w:val="0"/>
          <w:color w:val="000000"/>
          <w:sz w:val="16"/>
          <w:szCs w:val="16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8317 2112</w:t>
      </w:r>
      <w:r>
        <w:rPr>
          <w:rFonts w:ascii="Gill Sans MT" w:cs="Gill Sans MT" w:hAnsi="Gill Sans MT" w:eastAsia="Gill Sans MT"/>
          <w:outline w:val="0"/>
          <w:color w:val="666666"/>
          <w:sz w:val="17"/>
          <w:szCs w:val="17"/>
          <w:u w:color="666666"/>
          <w:shd w:val="clear" w:color="auto" w:fill="ffffff"/>
          <w:rtl w:val="0"/>
          <w:lang w:val="en-US"/>
          <w14:textFill>
            <w14:solidFill>
              <w14:srgbClr w14:val="666666"/>
            </w14:solidFill>
          </w14:textFill>
        </w:rPr>
        <w:t xml:space="preserve"> </w:t>
      </w:r>
      <w:r>
        <w:rPr>
          <w:b w:val="0"/>
          <w:bCs w:val="0"/>
          <w:sz w:val="16"/>
          <w:szCs w:val="16"/>
          <w:rtl w:val="0"/>
          <w:lang w:val="en-US"/>
        </w:rPr>
        <w:t>or 0466042829</w:t>
      </w:r>
    </w:p>
    <w:p>
      <w:pPr>
        <w:pStyle w:val="Heading 5"/>
      </w:pPr>
      <w:r>
        <w:rPr>
          <w:sz w:val="16"/>
          <w:szCs w:val="16"/>
          <w:rtl w:val="0"/>
          <w:lang w:val="en-US"/>
        </w:rPr>
        <w:t>Email:</w:t>
      </w:r>
      <w:r>
        <w:rPr>
          <w:b w:val="0"/>
          <w:bCs w:val="0"/>
          <w:sz w:val="16"/>
          <w:szCs w:val="16"/>
          <w:rtl w:val="0"/>
          <w:lang w:val="en-US"/>
        </w:rPr>
        <w:t xml:space="preserve"> admin@weblinksresearch.com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Heading 5"/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n-US"/>
        </w:rPr>
        <w:t>www.weblinksresearch.com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16"/>
          <w:szCs w:val="16"/>
          <w:rtl w:val="0"/>
          <w:lang w:val="en-US"/>
        </w:rPr>
        <w:t>www.readplus.com.au</w:t>
      </w:r>
    </w:p>
    <w:p>
      <w:pPr>
        <w:pStyle w:val="Normal.0"/>
        <w:rPr>
          <w:rFonts w:ascii="Arial" w:cs="Arial" w:hAnsi="Arial" w:eastAsia="Arial"/>
          <w:sz w:val="20"/>
          <w:szCs w:val="20"/>
        </w:rPr>
        <w:sectPr>
          <w:headerReference w:type="default" r:id="rId5"/>
          <w:footerReference w:type="default" r:id="rId6"/>
          <w:pgSz w:w="12240" w:h="15840" w:orient="portrait"/>
          <w:pgMar w:top="720" w:right="1800" w:bottom="1440" w:left="1800" w:header="720" w:footer="720"/>
          <w:cols w:num="2" w:equalWidth="0">
            <w:col w:w="3960" w:space="720"/>
            <w:col w:w="3960" w:space="0"/>
          </w:cols>
          <w:bidi w:val="0"/>
        </w:sectPr>
      </w:pPr>
      <w:r>
        <w:rPr>
          <w:rFonts w:ascii="Arial" w:cs="Arial" w:hAnsi="Arial" w:eastAsia="Arial"/>
          <w:sz w:val="20"/>
          <w:szCs w:val="20"/>
        </w:rPr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 xml:space="preserve">                      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Subscriptions, Books, Posters Order Form 202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5</w:t>
      </w:r>
    </w:p>
    <w:p>
      <w:pPr>
        <w:pStyle w:val="Normal.0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n-US"/>
        </w:rPr>
        <w:t>Tick the appropriate box below:</w:t>
      </w:r>
    </w:p>
    <w:p>
      <w:pPr>
        <w:pStyle w:val="Body Text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WebLinks/LinkPlus databases:</w:t>
      </w: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 xml:space="preserve">       </w:t>
      </w:r>
      <w:r>
        <w:rPr>
          <w:rFonts w:ascii="Arial" w:hAnsi="Arial"/>
          <w:sz w:val="16"/>
          <w:szCs w:val="16"/>
          <w:rtl w:val="0"/>
          <w:lang w:val="en-US"/>
        </w:rPr>
        <w:t>http://www.weblinksresearch.com</w:t>
      </w: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</w:rPr>
        <w:sectPr>
          <w:type w:val="continuous"/>
          <w:pgSz w:w="12240" w:h="15840" w:orient="portrait"/>
          <w:pgMar w:top="720" w:right="1800" w:bottom="1440" w:left="1800" w:header="720" w:footer="720"/>
          <w:bidi w:val="0"/>
        </w:sectPr>
      </w:pPr>
      <w:r>
        <w:rPr>
          <w:rFonts w:ascii="Arial" w:cs="Arial" w:hAnsi="Arial" w:eastAsia="Arial"/>
          <w:b w:val="1"/>
          <w:bCs w:val="1"/>
          <w:sz w:val="16"/>
          <w:szCs w:val="16"/>
        </w:rPr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6"/>
          <w:szCs w:val="16"/>
          <w:rtl w:val="0"/>
          <w:lang w:val="en-US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>WebLinks Online K-12</w:t>
      </w:r>
      <w:r>
        <w:rPr>
          <w:rFonts w:ascii="Arial" w:hAnsi="Arial"/>
          <w:sz w:val="16"/>
          <w:szCs w:val="16"/>
          <w:rtl w:val="0"/>
          <w:lang w:val="en-US"/>
        </w:rPr>
        <w:t xml:space="preserve"> database including monthly</w:t>
      </w: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z w:val="16"/>
          <w:szCs w:val="16"/>
          <w:rtl w:val="0"/>
          <w:lang w:val="en-US"/>
        </w:rPr>
        <w:t>updates @ $39</w:t>
      </w:r>
      <w:r>
        <w:rPr>
          <w:rFonts w:ascii="Arial" w:hAnsi="Arial"/>
          <w:sz w:val="16"/>
          <w:szCs w:val="16"/>
          <w:rtl w:val="0"/>
          <w:lang w:val="en-US"/>
        </w:rPr>
        <w:t>9</w:t>
      </w:r>
      <w:r>
        <w:rPr>
          <w:rFonts w:ascii="Arial" w:hAnsi="Arial"/>
          <w:sz w:val="16"/>
          <w:szCs w:val="16"/>
          <w:rtl w:val="0"/>
          <w:lang w:val="en-US"/>
        </w:rPr>
        <w:t xml:space="preserve"> pa. incl. GST. Please include e-mail address.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16"/>
          <w:szCs w:val="16"/>
          <w:rtl w:val="0"/>
          <w:lang w:val="en-US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 xml:space="preserve">LinksPlus MARC format K-12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database file including monthly updates @ $39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9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 xml:space="preserve"> pa. incl. GST. For a library catalogue that accepts USMARC records. Please supply email address with order.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16"/>
          <w:szCs w:val="16"/>
          <w:rtl w:val="0"/>
          <w:lang w:val="en-US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>LinksPlus for K-7 Online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 xml:space="preserve"> database including term updates</w:t>
      </w: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@ $2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72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 xml:space="preserve"> pa. incl. GST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16"/>
          <w:szCs w:val="16"/>
          <w:rtl w:val="0"/>
          <w:lang w:val="en-US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 xml:space="preserve">LinksPlus K-7 MARC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Subscription and Database</w:t>
      </w: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@ $2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72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 xml:space="preserve"> pa. incl. GST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16"/>
          <w:szCs w:val="16"/>
          <w:rtl w:val="0"/>
          <w:lang w:val="en-US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 xml:space="preserve">LinksPlus-WebLinks API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 xml:space="preserve">subscription </w:t>
      </w:r>
      <w:r>
        <w:rPr>
          <w:rFonts w:ascii="Arial" w:hAnsi="Arial" w:hint="default"/>
          <w:b w:val="0"/>
          <w:bCs w:val="0"/>
          <w:sz w:val="16"/>
          <w:szCs w:val="16"/>
          <w:rtl w:val="0"/>
          <w:lang w:val="en-US"/>
        </w:rPr>
        <w:t xml:space="preserve">–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K-12 @$39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9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 xml:space="preserve"> incl. GST or K-7 @$2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72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 xml:space="preserve"> incl. GST</w:t>
      </w: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 xml:space="preserve">        All additional formats are half price when purchased with a k-12 subscription.</w:t>
      </w:r>
    </w:p>
    <w:p>
      <w:pPr>
        <w:pStyle w:val="Body Text"/>
        <w:rPr>
          <w:rFonts w:ascii="Arial" w:cs="Arial" w:hAnsi="Arial" w:eastAsia="Arial"/>
          <w:b w:val="1"/>
          <w:bCs w:val="1"/>
          <w:sz w:val="16"/>
          <w:szCs w:val="16"/>
        </w:rPr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4050029</wp:posOffset>
            </wp:positionH>
            <wp:positionV relativeFrom="line">
              <wp:posOffset>168910</wp:posOffset>
            </wp:positionV>
            <wp:extent cx="933450" cy="39052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Description: RP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escription: RPLogo" descr="Description: RPLogo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90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ReadPlus Online:</w:t>
      </w: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 xml:space="preserve">       </w:t>
      </w:r>
      <w:r>
        <w:rPr>
          <w:rFonts w:ascii="Arial" w:hAnsi="Arial"/>
          <w:sz w:val="16"/>
          <w:szCs w:val="16"/>
          <w:rtl w:val="0"/>
          <w:lang w:val="en-US"/>
        </w:rPr>
        <w:t xml:space="preserve">http://www.readplus.com.au     </w:t>
      </w: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n-US"/>
        </w:rPr>
        <w:t>A database of fiction and films listed under themes:</w:t>
      </w: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</w:rPr>
        <w:sectPr>
          <w:type w:val="continuous"/>
          <w:pgSz w:w="12240" w:h="15840" w:orient="portrait"/>
          <w:pgMar w:top="720" w:right="1800" w:bottom="1440" w:left="1800" w:header="720" w:footer="720"/>
          <w:bidi w:val="0"/>
        </w:sectPr>
      </w:pPr>
      <w:r>
        <w:rPr>
          <w:rFonts w:ascii="Arial" w:cs="Arial" w:hAnsi="Arial" w:eastAsia="Arial"/>
          <w:b w:val="1"/>
          <w:bCs w:val="1"/>
          <w:sz w:val="16"/>
          <w:szCs w:val="16"/>
        </w:rPr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16"/>
          <w:szCs w:val="16"/>
          <w:rtl w:val="0"/>
          <w:lang w:val="en-US"/>
        </w:rPr>
      </w:pPr>
      <w:r>
        <w:rPr>
          <w:rFonts w:ascii="Arial" w:hAnsi="Arial"/>
          <w:sz w:val="16"/>
          <w:szCs w:val="16"/>
          <w:rtl w:val="0"/>
          <w:lang w:val="en-US"/>
        </w:rPr>
        <w:t xml:space="preserve">A School site licence subscription to </w:t>
      </w: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>Read</w:t>
      </w:r>
      <w:r>
        <w:rPr>
          <w:rFonts w:ascii="Arial" w:hAnsi="Arial"/>
          <w:b w:val="1"/>
          <w:bCs w:val="1"/>
          <w:i w:val="1"/>
          <w:iCs w:val="1"/>
          <w:sz w:val="16"/>
          <w:szCs w:val="16"/>
          <w:rtl w:val="0"/>
          <w:lang w:val="en-US"/>
        </w:rPr>
        <w:t>Plus</w:t>
      </w: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z w:val="16"/>
          <w:szCs w:val="16"/>
          <w:rtl w:val="0"/>
          <w:lang w:val="en-US"/>
        </w:rPr>
        <w:t>@ $19</w:t>
      </w:r>
      <w:r>
        <w:rPr>
          <w:rFonts w:ascii="Arial" w:hAnsi="Arial"/>
          <w:sz w:val="16"/>
          <w:szCs w:val="16"/>
          <w:rtl w:val="0"/>
          <w:lang w:val="en-US"/>
        </w:rPr>
        <w:t>9.50</w:t>
      </w:r>
      <w:r>
        <w:rPr>
          <w:rFonts w:ascii="Arial" w:hAnsi="Arial"/>
          <w:sz w:val="16"/>
          <w:szCs w:val="16"/>
          <w:rtl w:val="0"/>
          <w:lang w:val="en-US"/>
        </w:rPr>
        <w:t xml:space="preserve"> including GST.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" w:hAnsi="Arial"/>
          <w:b w:val="1"/>
          <w:bCs w:val="1"/>
          <w:sz w:val="16"/>
          <w:szCs w:val="16"/>
          <w:rtl w:val="0"/>
          <w:lang w:val="en-US"/>
        </w:rPr>
      </w:pP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 xml:space="preserve">An individual subscription to </w:t>
      </w: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>Read</w:t>
      </w:r>
      <w:r>
        <w:rPr>
          <w:rFonts w:ascii="Arial" w:hAnsi="Arial"/>
          <w:b w:val="1"/>
          <w:bCs w:val="1"/>
          <w:i w:val="1"/>
          <w:iCs w:val="1"/>
          <w:sz w:val="16"/>
          <w:szCs w:val="16"/>
          <w:rtl w:val="0"/>
          <w:lang w:val="en-US"/>
        </w:rPr>
        <w:t>Plus</w:t>
      </w: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@ $1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41.50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 xml:space="preserve"> including GST</w:t>
      </w: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Posters: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No Plan(et) B posters and Quiz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 xml:space="preserve">Climate Change is the greatest challenge facing the world. 27 print-your-own pdf posters highlight all the key issues and a free online quiz tests the facts. $71.50 incl GST 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World Issues posters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 xml:space="preserve">Twelve monthly A4 PDF posters (can be enlarged to A3) about world issues sent via email. Includes complimentary </w:t>
      </w:r>
      <w:r>
        <w:rPr>
          <w:rFonts w:ascii="Arial" w:hAnsi="Arial" w:hint="default"/>
          <w:b w:val="0"/>
          <w:bCs w:val="0"/>
          <w:sz w:val="16"/>
          <w:szCs w:val="16"/>
          <w:rtl w:val="0"/>
          <w:lang w:val="en-US"/>
        </w:rPr>
        <w:t>‘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welcome</w:t>
      </w:r>
      <w:r>
        <w:rPr>
          <w:rFonts w:ascii="Arial" w:hAnsi="Arial" w:hint="default"/>
          <w:b w:val="0"/>
          <w:bCs w:val="0"/>
          <w:sz w:val="16"/>
          <w:szCs w:val="16"/>
          <w:rtl w:val="0"/>
          <w:lang w:val="en-US"/>
        </w:rPr>
        <w:t xml:space="preserve">’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 xml:space="preserve">poster. @ $71.50 incl. GST </w:t>
      </w:r>
    </w:p>
    <w:p>
      <w:pPr>
        <w:pStyle w:val="Plain Text"/>
        <w:numPr>
          <w:ilvl w:val="0"/>
          <w:numId w:val="7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Reading &amp; Library posters: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 xml:space="preserve">Twelve monthly A4 PDF emailed posters (can be enlarged to A3) to raise the profile of reading and the library. Complimentary </w:t>
      </w:r>
      <w:r>
        <w:rPr>
          <w:rFonts w:ascii="Arial" w:hAnsi="Arial" w:hint="default"/>
          <w:b w:val="0"/>
          <w:bCs w:val="0"/>
          <w:sz w:val="16"/>
          <w:szCs w:val="16"/>
          <w:rtl w:val="0"/>
          <w:lang w:val="en-US"/>
        </w:rPr>
        <w:t>‘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welcome</w:t>
      </w:r>
      <w:r>
        <w:rPr>
          <w:rFonts w:ascii="Arial" w:hAnsi="Arial" w:hint="default"/>
          <w:b w:val="0"/>
          <w:bCs w:val="0"/>
          <w:sz w:val="16"/>
          <w:szCs w:val="16"/>
          <w:rtl w:val="0"/>
          <w:lang w:val="en-US"/>
        </w:rPr>
        <w:t xml:space="preserve">’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 xml:space="preserve">poster: indicate if you are: </w:t>
      </w:r>
      <w:r>
        <w:rPr>
          <w:rFonts w:ascii="Arial" w:hAnsi="Arial" w:hint="default"/>
          <w:b w:val="0"/>
          <w:bCs w:val="0"/>
          <w:sz w:val="16"/>
          <w:szCs w:val="16"/>
          <w:rtl w:val="0"/>
          <w:lang w:val="en-US"/>
        </w:rPr>
        <w:t>‘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Library</w:t>
      </w:r>
      <w:r>
        <w:rPr>
          <w:rFonts w:ascii="Arial" w:hAnsi="Arial" w:hint="default"/>
          <w:b w:val="0"/>
          <w:bCs w:val="0"/>
          <w:sz w:val="16"/>
          <w:szCs w:val="16"/>
          <w:rtl w:val="0"/>
          <w:lang w:val="en-US"/>
        </w:rPr>
        <w:t xml:space="preserve">’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 xml:space="preserve">or </w:t>
      </w:r>
      <w:r>
        <w:rPr>
          <w:rFonts w:ascii="Arial" w:hAnsi="Arial" w:hint="default"/>
          <w:b w:val="0"/>
          <w:bCs w:val="0"/>
          <w:sz w:val="16"/>
          <w:szCs w:val="16"/>
          <w:rtl w:val="0"/>
          <w:lang w:val="en-US"/>
        </w:rPr>
        <w:t>‘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Resource Centre</w:t>
      </w:r>
      <w:r>
        <w:rPr>
          <w:rFonts w:ascii="Arial" w:hAnsi="Arial" w:hint="default"/>
          <w:b w:val="0"/>
          <w:bCs w:val="0"/>
          <w:sz w:val="16"/>
          <w:szCs w:val="16"/>
          <w:rtl w:val="0"/>
          <w:lang w:val="en-US"/>
        </w:rPr>
        <w:t>’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. @ $71.50 incl. GST</w:t>
      </w:r>
    </w:p>
    <w:p>
      <w:pPr>
        <w:pStyle w:val="Plain Text"/>
        <w:numPr>
          <w:ilvl w:val="0"/>
          <w:numId w:val="7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English posters: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Twelve monthly A4 PDF posters (can be enlarged to A3). Sent via email. @ $71.50 incl. GST</w:t>
      </w:r>
    </w:p>
    <w:p>
      <w:pPr>
        <w:pStyle w:val="Plain Text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Celebrations posters</w:t>
      </w:r>
      <w:r>
        <w:rPr>
          <w:rFonts w:ascii="Arial" w:hAnsi="Arial"/>
          <w:sz w:val="16"/>
          <w:szCs w:val="16"/>
          <w:rtl w:val="0"/>
          <w:lang w:val="en-US"/>
        </w:rPr>
        <w:t>: 12 emailed monthly A4 PDF posters to raise awareness of topical events @ $71.50 incl. GST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Focus on History PDF posters &amp; powerpoint </w:t>
      </w:r>
      <w:r>
        <w:rPr>
          <w:rFonts w:ascii="Arial" w:hAnsi="Arial"/>
          <w:sz w:val="16"/>
          <w:szCs w:val="16"/>
          <w:rtl w:val="0"/>
          <w:lang w:val="en-US"/>
        </w:rPr>
        <w:t>A set of 58 A4 pdf posters with thought provoking quotes from a wide range of people such as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z w:val="16"/>
          <w:szCs w:val="16"/>
          <w:rtl w:val="0"/>
          <w:lang w:val="en-US"/>
        </w:rPr>
        <w:t>Herodotus, Mao, Thomas Paine. For Secondary. $65 incl. GST)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History Matters PDF posters &amp; powerpoint </w:t>
      </w:r>
      <w:r>
        <w:rPr>
          <w:rFonts w:ascii="Arial" w:hAnsi="Arial"/>
          <w:sz w:val="16"/>
          <w:szCs w:val="16"/>
          <w:rtl w:val="0"/>
          <w:lang w:val="en-US"/>
        </w:rPr>
        <w:t>Provoke discussion and debate. Suitable For IB. A set of 35 A4 pdf posters raising key issues about history itself with a series of quotations from famous people. $60 incl GST</w:t>
      </w:r>
    </w:p>
    <w:p>
      <w:pPr>
        <w:pStyle w:val="Plain Text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Successful Study posters</w:t>
      </w:r>
      <w:r>
        <w:rPr>
          <w:rFonts w:ascii="Arial" w:hAnsi="Arial"/>
          <w:sz w:val="16"/>
          <w:szCs w:val="16"/>
          <w:rtl w:val="0"/>
          <w:lang w:val="en-US"/>
        </w:rPr>
        <w:t>: 25 pdf posters for key study skills via email in 3 sizes: A3, A4 and A5 @$80.00 incl GST</w:t>
      </w:r>
    </w:p>
    <w:p>
      <w:pPr>
        <w:pStyle w:val="Normal.0"/>
        <w:numPr>
          <w:ilvl w:val="0"/>
          <w:numId w:val="9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Brighter Library poster set: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20 pdf posters for the library. Sent via email @$48 incl. GST</w:t>
      </w:r>
    </w:p>
    <w:p>
      <w:pPr>
        <w:pStyle w:val="Normal.0"/>
        <w:numPr>
          <w:ilvl w:val="0"/>
          <w:numId w:val="9"/>
        </w:numPr>
        <w:bidi w:val="0"/>
        <w:ind w:right="0"/>
        <w:jc w:val="left"/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‘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Just Read!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 xml:space="preserve">’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poster set: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20 pdf posters to promote reading. Sent via email @$48 incl. GST</w:t>
      </w:r>
    </w:p>
    <w:p>
      <w:pPr>
        <w:pStyle w:val="Normal.0"/>
        <w:numPr>
          <w:ilvl w:val="0"/>
          <w:numId w:val="9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Know your library pdf posters: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25 pdf posters explaining library &amp; book terms. Sent via email @$80 incl. GST</w:t>
      </w:r>
    </w:p>
    <w:p>
      <w:pPr>
        <w:pStyle w:val="Normal.0"/>
        <w:numPr>
          <w:ilvl w:val="0"/>
          <w:numId w:val="9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Learn French posters: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Twelve monthly PDF emailed posters to help students learn French. $71.50 incl GST</w:t>
      </w:r>
    </w:p>
    <w:p>
      <w:pPr>
        <w:pStyle w:val="Normal.0"/>
        <w:numPr>
          <w:ilvl w:val="0"/>
          <w:numId w:val="9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Succeed in English posters: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Twelve monthly PDF emailed posters to provide a vital visual support for English as an Additional Language. $71.50 incl GST</w:t>
      </w:r>
    </w:p>
    <w:p>
      <w:pPr>
        <w:pStyle w:val="Normal.0"/>
        <w:numPr>
          <w:ilvl w:val="0"/>
          <w:numId w:val="9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True of Fake posters: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A set of four PDF posters highlighting key skills in telling true or fake news. $8.80 incl. GST</w:t>
      </w:r>
    </w:p>
    <w:p>
      <w:pPr>
        <w:pStyle w:val="Normal.0"/>
        <w:numPr>
          <w:ilvl w:val="0"/>
          <w:numId w:val="9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Thought for the week posters: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Set of 50 PDF posters to inspire students &amp; make them think. $71.50 incl. GST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  <w:sectPr>
          <w:type w:val="continuous"/>
          <w:pgSz w:w="12240" w:h="15840" w:orient="portrait"/>
          <w:pgMar w:top="720" w:right="1800" w:bottom="1440" w:left="1800" w:header="720" w:footer="720"/>
          <w:bidi w:val="0"/>
        </w:sect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Order on-line: https://www.weblinksresearch.com  &gt;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‘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Products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Fonts w:ascii="Arial" w:cs="Arial" w:hAnsi="Arial" w:eastAsia="Arial"/>
          <w:b w:val="1"/>
          <w:bCs w:val="1"/>
          <w:sz w:val="22"/>
          <w:szCs w:val="22"/>
        </w:rPr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Name:___________________________Institution:_____________________________________</w:t>
      </w:r>
    </w:p>
    <w:p>
      <w:pPr>
        <w:pStyle w:val="Preformatted"/>
        <w:widowControl w:val="1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Address:_______________________________________________State:____Postcode:______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Telephone: ________________Facsimile:______________E-mail</w:t>
      </w:r>
      <w:r>
        <w:rPr>
          <w:sz w:val="20"/>
          <w:szCs w:val="20"/>
          <w:rtl w:val="0"/>
          <w:lang w:val="en-US"/>
        </w:rPr>
        <w:t>:</w:t>
      </w:r>
      <w:r>
        <w:rPr>
          <w:rFonts w:ascii="Arial" w:hAnsi="Arial"/>
          <w:sz w:val="20"/>
          <w:szCs w:val="20"/>
          <w:rtl w:val="0"/>
          <w:lang w:val="en-US"/>
        </w:rPr>
        <w:t xml:space="preserve"> ________________________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Enclosed</w:t>
      </w:r>
      <w:r>
        <w:rPr>
          <w:rFonts w:ascii="Arial" w:hAnsi="Arial"/>
          <w:sz w:val="20"/>
          <w:szCs w:val="20"/>
          <w:rtl w:val="0"/>
          <w:lang w:val="en-US"/>
        </w:rPr>
        <w:t xml:space="preserve">: $:_____ Note: prices quoted above include postage per item. 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Total __________ </w:t>
      </w:r>
      <w:r>
        <w:rPr>
          <w:rFonts w:ascii="Arial" w:hAnsi="Arial"/>
          <w:sz w:val="20"/>
          <w:szCs w:val="20"/>
          <w:rtl w:val="0"/>
          <w:lang w:val="en-US"/>
        </w:rPr>
        <w:t xml:space="preserve">Order No: ___________                                 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School Order Number Accepted. Send to Pledger Family Trust ABN 55459720788 trading as</w:t>
      </w:r>
    </w:p>
    <w:p>
      <w:pPr>
        <w:pStyle w:val="Normal.0"/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Pledger Consulting Pty Ltd 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43 Glenmorgan St Brunswick East VIC 3057</w:t>
      </w:r>
    </w:p>
    <w:sectPr>
      <w:type w:val="continuous"/>
      <w:pgSz w:w="12240" w:h="15840" w:orient="portrait"/>
      <w:pgMar w:top="72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ZapfCalligr BT">
    <w:charset w:val="00"/>
    <w:family w:val="roman"/>
    <w:pitch w:val="default"/>
  </w:font>
  <w:font w:name="Gill Sans MT">
    <w:charset w:val="00"/>
    <w:family w:val="roman"/>
    <w:pitch w:val="default"/>
  </w:font>
  <w:font w:name="Wingdings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5"/>
  </w:abstractNum>
  <w:abstractNum w:abstractNumId="5">
    <w:multiLevelType w:val="hybridMultilevel"/>
    <w:styleLink w:val="Imported Style 5"/>
    <w:lvl w:ilvl="0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6"/>
  </w:abstractNum>
  <w:abstractNum w:abstractNumId="7">
    <w:multiLevelType w:val="hybridMultilevel"/>
    <w:styleLink w:val="Imported Style 6"/>
    <w:lvl w:ilvl="0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❑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bullet"/>
        <w:suff w:val="tab"/>
        <w:lvlText w:val="❑"/>
        <w:lvlJc w:val="left"/>
        <w:pPr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8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4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0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5">
    <w:name w:val="Heading 5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ZapfCalligr BT" w:cs="ZapfCalligr BT" w:hAnsi="ZapfCalligr BT" w:eastAsia="ZapfCalligr B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ZapfCalligr BT" w:cs="ZapfCalligr BT" w:hAnsi="ZapfCalligr BT" w:eastAsia="ZapfCalligr B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5">
    <w:name w:val="Imported Style 5"/>
    <w:pPr>
      <w:numPr>
        <w:numId w:val="5"/>
      </w:numPr>
    </w:p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6">
    <w:name w:val="Imported Style 6"/>
    <w:pPr>
      <w:numPr>
        <w:numId w:val="8"/>
      </w:numPr>
    </w:pPr>
  </w:style>
  <w:style w:type="paragraph" w:styleId="Preformatted">
    <w:name w:val="Preformatted"/>
    <w:next w:val="Preformatted"/>
    <w:pPr>
      <w:keepNext w:val="0"/>
      <w:keepLines w:val="0"/>
      <w:pageBreakBefore w:val="0"/>
      <w:widowControl w:val="0"/>
      <w:shd w:val="clear" w:color="auto" w:fill="auto"/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